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83" w:rsidRDefault="00105483" w:rsidP="001054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Кількість запитів на публічну інформацію січень </w:t>
      </w:r>
      <w:r w:rsidR="00C42CFE">
        <w:rPr>
          <w:rFonts w:ascii="Times New Roman" w:hAnsi="Times New Roman" w:cs="Times New Roman"/>
          <w:b/>
          <w:sz w:val="28"/>
          <w:szCs w:val="28"/>
        </w:rPr>
        <w:t>лютий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CFE">
        <w:rPr>
          <w:rFonts w:ascii="Times New Roman" w:hAnsi="Times New Roman" w:cs="Times New Roman"/>
          <w:b/>
          <w:sz w:val="28"/>
          <w:szCs w:val="28"/>
        </w:rPr>
        <w:t xml:space="preserve">2025 </w:t>
      </w:r>
      <w:r>
        <w:rPr>
          <w:rFonts w:ascii="Times New Roman" w:hAnsi="Times New Roman" w:cs="Times New Roman"/>
          <w:b/>
          <w:sz w:val="28"/>
          <w:szCs w:val="28"/>
        </w:rPr>
        <w:t>року (всі виконані у встановлені законодавством терміни)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60"/>
        <w:gridCol w:w="1349"/>
        <w:gridCol w:w="731"/>
        <w:gridCol w:w="589"/>
        <w:gridCol w:w="1202"/>
        <w:gridCol w:w="987"/>
        <w:gridCol w:w="1773"/>
        <w:gridCol w:w="744"/>
        <w:gridCol w:w="1236"/>
      </w:tblGrid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Адвокати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 влади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Правоохоронні органи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064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</w:p>
        </w:tc>
      </w:tr>
      <w:tr w:rsidR="00C42CFE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лютий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FE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Виконані вчасно</w:t>
            </w:r>
            <w:bookmarkStart w:id="0" w:name="_GoBack"/>
            <w:bookmarkEnd w:id="0"/>
          </w:p>
        </w:tc>
      </w:tr>
      <w:tr w:rsidR="00105483" w:rsidTr="00105483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73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83" w:rsidRDefault="00C42C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83" w:rsidRDefault="001054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105483" w:rsidRDefault="00105483" w:rsidP="00105483"/>
    <w:p w:rsidR="0048457C" w:rsidRDefault="0048457C"/>
    <w:sectPr w:rsidR="004845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A7"/>
    <w:rsid w:val="000647CD"/>
    <w:rsid w:val="00105483"/>
    <w:rsid w:val="0048457C"/>
    <w:rsid w:val="004B32BB"/>
    <w:rsid w:val="006B4DCC"/>
    <w:rsid w:val="009A59A7"/>
    <w:rsid w:val="00C42CFE"/>
    <w:rsid w:val="00E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2B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blog-post-meta">
    <w:name w:val="blog-post-meta"/>
    <w:basedOn w:val="a"/>
    <w:rsid w:val="004B3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4B32BB"/>
    <w:rPr>
      <w:b/>
      <w:bCs/>
    </w:rPr>
  </w:style>
  <w:style w:type="character" w:styleId="a4">
    <w:name w:val="Hyperlink"/>
    <w:basedOn w:val="a0"/>
    <w:uiPriority w:val="99"/>
    <w:semiHidden/>
    <w:unhideWhenUsed/>
    <w:rsid w:val="004B32BB"/>
    <w:rPr>
      <w:color w:val="0000FF"/>
      <w:u w:val="single"/>
    </w:rPr>
  </w:style>
  <w:style w:type="table" w:styleId="a5">
    <w:name w:val="Table Grid"/>
    <w:basedOn w:val="a1"/>
    <w:uiPriority w:val="59"/>
    <w:rsid w:val="0010548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6</cp:revision>
  <dcterms:created xsi:type="dcterms:W3CDTF">2024-02-14T12:48:00Z</dcterms:created>
  <dcterms:modified xsi:type="dcterms:W3CDTF">2025-03-06T15:10:00Z</dcterms:modified>
</cp:coreProperties>
</file>